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A1" w:rsidRPr="006C3931" w:rsidRDefault="00141BA1" w:rsidP="00141BA1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 w:rsidRPr="006C3931">
        <w:rPr>
          <w:b/>
          <w:bCs/>
          <w:color w:val="333333"/>
        </w:rPr>
        <w:t>Занятие по профилактике агрессивного поведения</w:t>
      </w:r>
    </w:p>
    <w:p w:rsidR="00141BA1" w:rsidRPr="006C3931" w:rsidRDefault="00141BA1" w:rsidP="00141BA1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«Берем агрессию под контроль»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b/>
          <w:bCs/>
          <w:color w:val="333333"/>
        </w:rPr>
        <w:t>Цель: </w:t>
      </w:r>
      <w:r w:rsidRPr="006C3931">
        <w:rPr>
          <w:color w:val="333333"/>
        </w:rPr>
        <w:t>коррекция и профилактика агрессивных тенденций в поведении младших школьников.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b/>
          <w:bCs/>
          <w:color w:val="333333"/>
        </w:rPr>
        <w:t>Задачи:</w:t>
      </w:r>
    </w:p>
    <w:p w:rsidR="00141BA1" w:rsidRPr="006C3931" w:rsidRDefault="00141BA1" w:rsidP="00141B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C3931">
        <w:rPr>
          <w:color w:val="333333"/>
        </w:rPr>
        <w:t>развитие способности осознавать и выражать собственное отношение к проблеме агрессивного поведения;</w:t>
      </w:r>
    </w:p>
    <w:p w:rsidR="00141BA1" w:rsidRPr="006C3931" w:rsidRDefault="00141BA1" w:rsidP="00141B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C3931">
        <w:rPr>
          <w:color w:val="333333"/>
        </w:rPr>
        <w:t>игровая профилактика агрессивного поведения детей, отреагирование негативных эмоций через вербализацию чувств;</w:t>
      </w:r>
    </w:p>
    <w:p w:rsidR="00141BA1" w:rsidRDefault="00141BA1" w:rsidP="00141B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C3931">
        <w:rPr>
          <w:color w:val="333333"/>
        </w:rPr>
        <w:t>освоение детьми конструктивных форм поведения и пр</w:t>
      </w:r>
      <w:r>
        <w:rPr>
          <w:color w:val="333333"/>
        </w:rPr>
        <w:t>иобретение нового опыта общения;</w:t>
      </w:r>
    </w:p>
    <w:p w:rsidR="00141BA1" w:rsidRPr="00461187" w:rsidRDefault="00141BA1" w:rsidP="00141BA1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461187">
        <w:rPr>
          <w:rStyle w:val="c2"/>
          <w:color w:val="000000"/>
        </w:rPr>
        <w:t xml:space="preserve"> развивать ассоциативное мышление и образную память;</w:t>
      </w:r>
    </w:p>
    <w:p w:rsidR="00141BA1" w:rsidRPr="00461187" w:rsidRDefault="00141BA1" w:rsidP="00141BA1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rFonts w:ascii="Calibri" w:hAnsi="Calibri"/>
          <w:color w:val="000000"/>
        </w:rPr>
      </w:pPr>
      <w:r w:rsidRPr="00461187">
        <w:rPr>
          <w:rStyle w:val="c2"/>
          <w:color w:val="000000"/>
        </w:rPr>
        <w:t xml:space="preserve">  совершенствовать умение высказывать собственное </w:t>
      </w:r>
      <w:r>
        <w:rPr>
          <w:rStyle w:val="c2"/>
          <w:color w:val="000000"/>
        </w:rPr>
        <w:t>отношение к чему-либо;</w:t>
      </w:r>
    </w:p>
    <w:p w:rsidR="00141BA1" w:rsidRPr="00461187" w:rsidRDefault="00141BA1" w:rsidP="00141BA1">
      <w:pPr>
        <w:pStyle w:val="a4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11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611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учиться выражать свои мысли, подбирать нужные слова.</w:t>
      </w:r>
    </w:p>
    <w:p w:rsidR="00141BA1" w:rsidRPr="00461187" w:rsidRDefault="00141BA1" w:rsidP="00141BA1">
      <w:pPr>
        <w:pStyle w:val="c9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b/>
          <w:bCs/>
          <w:color w:val="333333"/>
        </w:rPr>
        <w:t>Материалы:</w:t>
      </w:r>
      <w:r w:rsidRPr="006C3931">
        <w:rPr>
          <w:color w:val="333333"/>
        </w:rPr>
        <w:t> мяч</w:t>
      </w:r>
      <w:r>
        <w:rPr>
          <w:color w:val="333333"/>
        </w:rPr>
        <w:t>и</w:t>
      </w:r>
      <w:r w:rsidRPr="006C3931">
        <w:rPr>
          <w:color w:val="333333"/>
        </w:rPr>
        <w:t>, шары</w:t>
      </w:r>
      <w:r>
        <w:rPr>
          <w:color w:val="333333"/>
        </w:rPr>
        <w:t>, карточки-задания</w:t>
      </w:r>
      <w:r w:rsidRPr="006C3931">
        <w:rPr>
          <w:color w:val="333333"/>
        </w:rPr>
        <w:t>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bCs/>
          <w:color w:val="333333"/>
        </w:rPr>
        <w:t>1. Приветствие «</w:t>
      </w:r>
      <w:r w:rsidRPr="006C3931">
        <w:rPr>
          <w:b/>
          <w:bCs/>
          <w:color w:val="333333"/>
        </w:rPr>
        <w:t xml:space="preserve">Аплодисменты </w:t>
      </w:r>
      <w:r>
        <w:rPr>
          <w:b/>
          <w:bCs/>
          <w:color w:val="333333"/>
        </w:rPr>
        <w:t>по кругу»</w:t>
      </w:r>
      <w:r w:rsidRPr="006C3931">
        <w:rPr>
          <w:color w:val="333333"/>
        </w:rPr>
        <w:t> 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Один участник подходит к кому- нибудь из учеников, смотрит ему в глаза и дарит ему свои аплодисменты, изо всех сил хлопая в ладоши. Затем они оба выбирают следующего ученика, который также получает свою порцию аплодисментов, - они оба подходят к нему, встают перед ним и аплодируют ему. Затем уже вся тройка выбирает следующего претендента на овации. Каждый раз тот, кому аплодировали, имеет право выбирать следующего. Таким образом, игра продолжается, а овации становятся всё громче и громче.</w:t>
      </w:r>
    </w:p>
    <w:p w:rsidR="00141BA1" w:rsidRPr="006C3931" w:rsidRDefault="00141BA1" w:rsidP="00141BA1">
      <w:pPr>
        <w:pStyle w:val="a3"/>
        <w:shd w:val="clear" w:color="auto" w:fill="FFFFFF"/>
        <w:spacing w:before="240" w:beforeAutospacing="0" w:after="0" w:afterAutospacing="0"/>
        <w:jc w:val="both"/>
        <w:rPr>
          <w:color w:val="333333"/>
        </w:rPr>
      </w:pPr>
      <w:r w:rsidRPr="006C3931">
        <w:rPr>
          <w:b/>
          <w:bCs/>
          <w:color w:val="333333"/>
        </w:rPr>
        <w:t>2. Упр</w:t>
      </w:r>
      <w:r>
        <w:rPr>
          <w:b/>
          <w:bCs/>
          <w:color w:val="333333"/>
        </w:rPr>
        <w:t>ажнение «</w:t>
      </w:r>
      <w:r w:rsidRPr="00EA558A">
        <w:rPr>
          <w:b/>
          <w:bCs/>
          <w:color w:val="333333"/>
        </w:rPr>
        <w:t>Си</w:t>
      </w:r>
      <w:r>
        <w:rPr>
          <w:b/>
          <w:bCs/>
          <w:color w:val="333333"/>
        </w:rPr>
        <w:t>н</w:t>
      </w:r>
      <w:r w:rsidRPr="00EA558A">
        <w:rPr>
          <w:b/>
          <w:bCs/>
          <w:color w:val="333333"/>
        </w:rPr>
        <w:t>квейн</w:t>
      </w:r>
      <w:r>
        <w:rPr>
          <w:b/>
          <w:bCs/>
          <w:color w:val="333333"/>
        </w:rPr>
        <w:t>»</w:t>
      </w:r>
    </w:p>
    <w:p w:rsidR="00141BA1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141BA1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Сейчас</w:t>
      </w:r>
      <w:r w:rsidRPr="00EA558A">
        <w:rPr>
          <w:color w:val="333333"/>
        </w:rPr>
        <w:t xml:space="preserve"> мы с вами будем составлять   Си</w:t>
      </w:r>
      <w:r>
        <w:rPr>
          <w:color w:val="333333"/>
        </w:rPr>
        <w:t>н</w:t>
      </w:r>
      <w:r w:rsidRPr="00EA558A">
        <w:rPr>
          <w:color w:val="333333"/>
        </w:rPr>
        <w:t>квейн.</w:t>
      </w:r>
    </w:p>
    <w:p w:rsidR="00141BA1" w:rsidRPr="00EA558A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A558A">
        <w:rPr>
          <w:color w:val="333333"/>
        </w:rPr>
        <w:t> Что такое </w:t>
      </w:r>
      <w:r w:rsidRPr="00EA558A">
        <w:rPr>
          <w:i/>
          <w:iCs/>
          <w:color w:val="333333"/>
        </w:rPr>
        <w:t>Синквейн</w:t>
      </w:r>
      <w:r w:rsidRPr="00EA558A">
        <w:rPr>
          <w:color w:val="333333"/>
        </w:rPr>
        <w:t> — это французское слово, в переводе означает «стихотворение из пяти строк». Можно учить детей составлять синквейны в форме игры. Чтобы составить </w:t>
      </w:r>
      <w:r w:rsidRPr="00EA558A">
        <w:rPr>
          <w:i/>
          <w:iCs/>
          <w:color w:val="333333"/>
        </w:rPr>
        <w:t>синквейн</w:t>
      </w:r>
      <w:r w:rsidRPr="00EA558A">
        <w:rPr>
          <w:color w:val="333333"/>
        </w:rPr>
        <w:t>, нужно научиться находить в тексте, главные элементы, делать выводы и заключения, высказывать своё мнение, анализировать, обобщать, вычленять, объединять и кратко излагать. Можно сказать, что это полёт мысли, свободное мини-творчество, подчиненное определенным правилам.</w:t>
      </w:r>
    </w:p>
    <w:p w:rsidR="00141BA1" w:rsidRPr="00EA558A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A558A">
        <w:rPr>
          <w:color w:val="333333"/>
        </w:rPr>
        <w:t xml:space="preserve"> </w:t>
      </w:r>
      <w:r w:rsidRPr="00EA558A">
        <w:rPr>
          <w:i/>
          <w:iCs/>
          <w:color w:val="333333"/>
        </w:rPr>
        <w:t xml:space="preserve"> Первая строка синквейна</w:t>
      </w:r>
      <w:r w:rsidRPr="00EA558A">
        <w:rPr>
          <w:color w:val="333333"/>
        </w:rPr>
        <w:t> – заголовок, тема, состоящие из одного слова (обычно существительное, означающее предмет или действие, о котором идёт речь).</w:t>
      </w:r>
    </w:p>
    <w:p w:rsidR="00141BA1" w:rsidRPr="00EA558A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A558A">
        <w:rPr>
          <w:i/>
          <w:iCs/>
          <w:color w:val="333333"/>
        </w:rPr>
        <w:t>Вторая строка </w:t>
      </w:r>
      <w:r w:rsidRPr="00EA558A">
        <w:rPr>
          <w:color w:val="333333"/>
        </w:rPr>
        <w:t>– два слова. Прилагательные. Это описание признаков предмета или его свойства, раскрывающие тему синквейна.</w:t>
      </w:r>
    </w:p>
    <w:p w:rsidR="00141BA1" w:rsidRPr="00EA558A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A558A">
        <w:rPr>
          <w:i/>
          <w:iCs/>
          <w:color w:val="333333"/>
        </w:rPr>
        <w:t>Третья строка</w:t>
      </w:r>
      <w:r w:rsidRPr="00EA558A">
        <w:rPr>
          <w:color w:val="333333"/>
        </w:rPr>
        <w:t> обычно состоит из трёх глаголов или деепричастий, описывающих действия предмета.</w:t>
      </w:r>
    </w:p>
    <w:p w:rsidR="00141BA1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A558A">
        <w:rPr>
          <w:i/>
          <w:iCs/>
          <w:color w:val="333333"/>
        </w:rPr>
        <w:t>Четвёртая строка </w:t>
      </w:r>
      <w:r w:rsidRPr="00EA558A">
        <w:rPr>
          <w:color w:val="333333"/>
        </w:rPr>
        <w:t>– это словосочетание или предложение, состоящее из нескольких слов, которые отражают личное отношение автора синквейна к тому, о чем говорится в тексте.</w:t>
      </w:r>
    </w:p>
    <w:p w:rsidR="00141BA1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A558A">
        <w:rPr>
          <w:i/>
          <w:iCs/>
          <w:color w:val="333333"/>
        </w:rPr>
        <w:t>Пятая строка </w:t>
      </w:r>
      <w:r w:rsidRPr="00EA558A">
        <w:rPr>
          <w:color w:val="333333"/>
        </w:rPr>
        <w:t xml:space="preserve">– последняя. Одно слово – существительное для выражения своих чувств, ассоциаций, связанных с предметом, о котором говорится в синквейне, то есть это личное выражение автора к теме или повторение сути, синоним. </w:t>
      </w:r>
    </w:p>
    <w:p w:rsidR="00141BA1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141BA1" w:rsidRPr="00EA558A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A558A">
        <w:rPr>
          <w:color w:val="333333"/>
        </w:rPr>
        <w:t>Приведём пример:</w:t>
      </w:r>
    </w:p>
    <w:p w:rsidR="00141BA1" w:rsidRPr="00EA558A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A558A">
        <w:rPr>
          <w:color w:val="333333"/>
        </w:rPr>
        <w:t>1. Котенок</w:t>
      </w:r>
    </w:p>
    <w:p w:rsidR="00141BA1" w:rsidRPr="00EA558A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A558A">
        <w:rPr>
          <w:color w:val="333333"/>
        </w:rPr>
        <w:t>2.Черненький, пушистенький.</w:t>
      </w:r>
    </w:p>
    <w:p w:rsidR="00141BA1" w:rsidRPr="00EA558A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A558A">
        <w:rPr>
          <w:color w:val="333333"/>
        </w:rPr>
        <w:t>3. Играет, спит, ест.</w:t>
      </w:r>
    </w:p>
    <w:p w:rsidR="00141BA1" w:rsidRPr="00EA558A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A558A">
        <w:rPr>
          <w:color w:val="333333"/>
        </w:rPr>
        <w:t>4. Он мой друг.</w:t>
      </w:r>
    </w:p>
    <w:p w:rsidR="00141BA1" w:rsidRPr="00EA558A" w:rsidRDefault="00141BA1" w:rsidP="00141B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A558A">
        <w:rPr>
          <w:color w:val="333333"/>
        </w:rPr>
        <w:t>5. Домашнее животное.</w:t>
      </w:r>
    </w:p>
    <w:p w:rsidR="00141BA1" w:rsidRPr="00EA558A" w:rsidRDefault="00141BA1" w:rsidP="00141BA1">
      <w:pPr>
        <w:pStyle w:val="a3"/>
        <w:shd w:val="clear" w:color="auto" w:fill="FFFFFF"/>
        <w:spacing w:after="150"/>
        <w:jc w:val="both"/>
        <w:rPr>
          <w:color w:val="333333"/>
        </w:rPr>
      </w:pPr>
      <w:r w:rsidRPr="00EA558A">
        <w:rPr>
          <w:color w:val="333333"/>
        </w:rPr>
        <w:t>У меня волшебный мешочек. Вытаскиваем любой предмет, с которым будем составлять си</w:t>
      </w:r>
      <w:r>
        <w:rPr>
          <w:color w:val="333333"/>
        </w:rPr>
        <w:t>н</w:t>
      </w:r>
      <w:r w:rsidRPr="00EA558A">
        <w:rPr>
          <w:color w:val="333333"/>
        </w:rPr>
        <w:t>квейн.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bCs/>
          <w:color w:val="333333"/>
        </w:rPr>
        <w:lastRenderedPageBreak/>
        <w:t>3. Обсуждение понятия «Агрессивность»</w:t>
      </w:r>
      <w:r w:rsidRPr="006C3931">
        <w:rPr>
          <w:i/>
          <w:iCs/>
          <w:color w:val="333333"/>
        </w:rPr>
        <w:t> 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i/>
          <w:iCs/>
          <w:color w:val="333333"/>
        </w:rPr>
        <w:t>Цель: осознание личностного смысла поня</w:t>
      </w:r>
      <w:r>
        <w:rPr>
          <w:i/>
          <w:iCs/>
          <w:color w:val="333333"/>
        </w:rPr>
        <w:t>тия «агрессивность»</w:t>
      </w:r>
      <w:r w:rsidRPr="006C3931">
        <w:rPr>
          <w:i/>
          <w:iCs/>
          <w:color w:val="333333"/>
        </w:rPr>
        <w:t>, её позитивных и негативных сторон.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 xml:space="preserve">1. Ребята, я бы хотела </w:t>
      </w:r>
      <w:r>
        <w:rPr>
          <w:color w:val="333333"/>
        </w:rPr>
        <w:t>узнать, как вы понимаете слово «агрессивность»</w:t>
      </w:r>
      <w:r w:rsidRPr="006C3931">
        <w:rPr>
          <w:color w:val="333333"/>
        </w:rPr>
        <w:t xml:space="preserve"> или какие ассоциации у вас — это слово, вызывает?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2. Как вы считаете, мешает ли человеку агрессия, чем?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bCs/>
          <w:color w:val="333333"/>
        </w:rPr>
        <w:t>4. Игра «</w:t>
      </w:r>
      <w:r w:rsidRPr="006C3931">
        <w:rPr>
          <w:b/>
          <w:bCs/>
          <w:color w:val="333333"/>
        </w:rPr>
        <w:t>Прогулка по сказочно</w:t>
      </w:r>
      <w:r>
        <w:rPr>
          <w:b/>
          <w:bCs/>
          <w:color w:val="333333"/>
        </w:rPr>
        <w:t>му лесу»</w:t>
      </w:r>
      <w:r w:rsidRPr="006C3931">
        <w:rPr>
          <w:b/>
          <w:bCs/>
          <w:i/>
          <w:iCs/>
          <w:color w:val="333333"/>
        </w:rPr>
        <w:t> 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i/>
          <w:iCs/>
          <w:color w:val="333333"/>
        </w:rPr>
        <w:t>Цель: разрядка агрессивных чувств лаем, рычанием и т.д.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Ребята, представьте себя, что мы находимся в сказочном лесу. Закройте глаза и представьте себя агрессивным животным (1 мин). Откройте глаза.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Мы сейчас будем гулять по сказочному лесу, и вести себя будем так, как ведут себя наши животные (все забыли человеческий язык) Теперь садимся и все вместе рычим, шипим (5 минут).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А сейчас давайте подышим. Закройте глаза. Вдох носом - выдох ртом (3 раза). Молодцы! Я считаю до 3 и на счет 3 вы открываете глаза. Один, два, три - и вы снова ученики 6 класса.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i/>
          <w:iCs/>
          <w:color w:val="333333"/>
        </w:rPr>
        <w:t>Обсуждение: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1. Каких агрессивных животных вы выбирали?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2. Какие чувства вы испытывали, находясь в образе животных?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3. Как вы считаете, нужна ли вообще агрессия человеку?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4. С кем вы чаще проявляете агрессию?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bCs/>
          <w:color w:val="333333"/>
        </w:rPr>
        <w:t>5. Круг: «</w:t>
      </w:r>
      <w:r w:rsidRPr="006C3931">
        <w:rPr>
          <w:b/>
          <w:bCs/>
          <w:color w:val="333333"/>
        </w:rPr>
        <w:t>Какие ситуации в шко</w:t>
      </w:r>
      <w:r>
        <w:rPr>
          <w:b/>
          <w:bCs/>
          <w:color w:val="333333"/>
        </w:rPr>
        <w:t>ле вызывают у вас гнев, злость?»</w:t>
      </w:r>
      <w:r w:rsidRPr="006C3931">
        <w:rPr>
          <w:i/>
          <w:iCs/>
          <w:color w:val="333333"/>
        </w:rPr>
        <w:t> 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i/>
          <w:iCs/>
          <w:color w:val="333333"/>
        </w:rPr>
        <w:t>Цель: осознание собственного опыта, полу</w:t>
      </w:r>
      <w:r>
        <w:rPr>
          <w:i/>
          <w:iCs/>
          <w:color w:val="333333"/>
        </w:rPr>
        <w:t>чение поддержки от окружающих («не один я такой»</w:t>
      </w:r>
      <w:r w:rsidRPr="006C3931">
        <w:rPr>
          <w:i/>
          <w:iCs/>
          <w:color w:val="333333"/>
        </w:rPr>
        <w:t>).</w:t>
      </w:r>
    </w:p>
    <w:p w:rsidR="00141BA1" w:rsidRPr="006C3931" w:rsidRDefault="00141BA1" w:rsidP="00141BA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Ребята, какие ситуации в школе вызывают у вас гнев, злость?</w:t>
      </w:r>
    </w:p>
    <w:p w:rsidR="00141BA1" w:rsidRPr="006C3931" w:rsidRDefault="00141BA1" w:rsidP="00141BA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Когда вы злитесь, как вы выплёскиваете свой гнев?</w:t>
      </w:r>
    </w:p>
    <w:p w:rsidR="00141BA1" w:rsidRPr="006C3931" w:rsidRDefault="00141BA1" w:rsidP="00141BA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Как вы считаете, кто страдает от этого?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Ребята, если вы разозлились в школе, то вы мож</w:t>
      </w:r>
      <w:r>
        <w:rPr>
          <w:color w:val="333333"/>
        </w:rPr>
        <w:t>ете подняться по ступенькам на 2</w:t>
      </w:r>
      <w:r w:rsidRPr="006C3931">
        <w:rPr>
          <w:color w:val="333333"/>
        </w:rPr>
        <w:t xml:space="preserve"> этаж и спуститься:</w:t>
      </w:r>
    </w:p>
    <w:p w:rsidR="00141BA1" w:rsidRPr="006C3931" w:rsidRDefault="00141BA1" w:rsidP="00141BA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карандашом или ручкой постучать по парте;</w:t>
      </w:r>
    </w:p>
    <w:p w:rsidR="00141BA1" w:rsidRPr="006C3931" w:rsidRDefault="00141BA1" w:rsidP="00141BA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нарисовать на бумаге своего обидчика и порвать лист;</w:t>
      </w:r>
    </w:p>
    <w:p w:rsidR="00141BA1" w:rsidRPr="006C3931" w:rsidRDefault="00141BA1" w:rsidP="00141BA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на доске можно нарисовать своего обидчика и быстро стереть;</w:t>
      </w:r>
    </w:p>
    <w:p w:rsidR="00141BA1" w:rsidRPr="006C3931" w:rsidRDefault="00141BA1" w:rsidP="00141BA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вы можете в ладоши покричать. Давайте попробуем. Как вы себя чувствуете?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b/>
          <w:bCs/>
          <w:i/>
          <w:iCs/>
          <w:color w:val="333333"/>
        </w:rPr>
        <w:t>Дома вы можете использовать такие способы разрядки гнева:</w:t>
      </w:r>
    </w:p>
    <w:p w:rsidR="00141BA1" w:rsidRPr="006C3931" w:rsidRDefault="00141BA1" w:rsidP="00141BA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полить цветы;</w:t>
      </w:r>
    </w:p>
    <w:p w:rsidR="00141BA1" w:rsidRPr="006C3931" w:rsidRDefault="00141BA1" w:rsidP="00141BA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поорать в одноразовый стаканчик и помять;</w:t>
      </w:r>
    </w:p>
    <w:p w:rsidR="00141BA1" w:rsidRPr="006C3931" w:rsidRDefault="00141BA1" w:rsidP="00141BA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нарисовать обидчика и порвать лист;</w:t>
      </w:r>
    </w:p>
    <w:p w:rsidR="00141BA1" w:rsidRPr="006C3931" w:rsidRDefault="00141BA1" w:rsidP="00141BA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побить подушку;</w:t>
      </w:r>
    </w:p>
    <w:p w:rsidR="00141BA1" w:rsidRPr="006C3931" w:rsidRDefault="00141BA1" w:rsidP="00141BA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громко спеть песню;</w:t>
      </w:r>
    </w:p>
    <w:p w:rsidR="00141BA1" w:rsidRPr="006C3931" w:rsidRDefault="00141BA1" w:rsidP="00141BA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налить в ванну воды и запустить в неё несколько пластмассовых игрушек и бомбить их мячиком;</w:t>
      </w:r>
    </w:p>
    <w:p w:rsidR="00141BA1" w:rsidRPr="006C3931" w:rsidRDefault="00141BA1" w:rsidP="00141BA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lastRenderedPageBreak/>
        <w:t>постирать бельё;</w:t>
      </w:r>
    </w:p>
    <w:p w:rsidR="00141BA1" w:rsidRPr="006C3931" w:rsidRDefault="00141BA1" w:rsidP="00141BA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отжаться.</w:t>
      </w:r>
    </w:p>
    <w:p w:rsidR="00141BA1" w:rsidRPr="006C3931" w:rsidRDefault="00141BA1" w:rsidP="00141BA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Игры и упражнения для снятия агрессивности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 xml:space="preserve">Упражнение </w:t>
      </w:r>
      <w:r w:rsidRPr="00EA558A">
        <w:rPr>
          <w:b/>
          <w:color w:val="333333"/>
        </w:rPr>
        <w:t>«Брыкание»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Цель: Упражнение способствует эмоциональной разрядке и снятию мышечного напряжения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Ход: дети ложатся на спину на ковер. Ноги свободно раскинуты. Медленно они начинают брыкаться, касаясь пола всей ногой. Ноги чередуются и высоко поднимаются. Постепенно увеличивается скорость и сила брыкания. На каждый удар дети говорят: "Нет!", увеличивая интенсивность удара.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b/>
          <w:bCs/>
          <w:color w:val="333333"/>
        </w:rPr>
        <w:t>Упражнение «Кулачок»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Цель: Упражнение способствует осознанию эффективных форм поведения, смещению агрегации и мышечной релаксации.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Ход: дети берут в руку какую-нибудь мелкую игрушку или конфету. Ведущий просит сжать кулачок крепко-крепко, подержать кулачок сжатым, а затем раскрыть его - рука расслабится и на ладошке будет красивая игрушка или конфета.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b/>
          <w:bCs/>
          <w:color w:val="333333"/>
        </w:rPr>
        <w:t>Игра «Минута шалости»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Цель: психологическая разгрузка.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Ход: Ведущий по сигналу (удар в бубен и т.п.) предлагает детям шалить: каждый делает то, что ему хочется - прыгает, бегает, кувыркается и т.п. Повторный сигнал ведущего через 1-3 минуты объявляет конец шалостям.</w:t>
      </w:r>
    </w:p>
    <w:p w:rsidR="00141BA1" w:rsidRPr="008E0740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bCs/>
          <w:color w:val="333333"/>
        </w:rPr>
        <w:t>С</w:t>
      </w:r>
      <w:r w:rsidRPr="008E0740">
        <w:rPr>
          <w:b/>
          <w:bCs/>
          <w:color w:val="333333"/>
        </w:rPr>
        <w:t>пособы</w:t>
      </w:r>
      <w:r>
        <w:rPr>
          <w:b/>
          <w:bCs/>
          <w:color w:val="333333"/>
        </w:rPr>
        <w:t xml:space="preserve"> выражения (выплескивания) злости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1. Громко спеть любимую песню.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2. Пометать дротики в мишень.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3. Попрыгать на скакалке.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4. Используя «стаканчик для криков», высказать все свои отрицательные эмоции.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5. Пускать мыльные пузыри.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6. Устроить «бой» с боксерской грушей.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7. Полить цветы.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8. Быстрыми движениями руки стереть с доски.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9. Пробежать несколько кругов вокруг парты, школы.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10. Поиграть в «настольный футбол» (баскетбол, хоккей)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11. Отжаться от пола максимальное количество раз.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12. Сделать приседание.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13. Устроить соревнование «Кто громче крикнет», «Кто выше прыгнет», «Кто быстрее пробежит».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14. Стучать карандашом по парте.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15. Скомкать несколько листов бумаги, а затем их выбросить.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16. Быстрыми движениями руки нарисовать обидчика, а за тем зачирикать его.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r w:rsidRPr="006C3931">
        <w:rPr>
          <w:color w:val="333333"/>
        </w:rPr>
        <w:t>17. Слепить из пластилина фигуру обидчика и сломать ее.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bCs/>
          <w:color w:val="333333"/>
        </w:rPr>
        <w:lastRenderedPageBreak/>
        <w:t>6. Упражнение «</w:t>
      </w:r>
      <w:proofErr w:type="spellStart"/>
      <w:r>
        <w:rPr>
          <w:b/>
          <w:bCs/>
          <w:color w:val="333333"/>
        </w:rPr>
        <w:t>Обзывалка</w:t>
      </w:r>
      <w:proofErr w:type="spellEnd"/>
      <w:r>
        <w:rPr>
          <w:b/>
          <w:bCs/>
          <w:color w:val="333333"/>
        </w:rPr>
        <w:t>»</w:t>
      </w:r>
      <w:r w:rsidRPr="006C3931">
        <w:rPr>
          <w:b/>
          <w:bCs/>
          <w:i/>
          <w:iCs/>
          <w:color w:val="333333"/>
        </w:rPr>
        <w:t> 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i/>
          <w:iCs/>
          <w:color w:val="333333"/>
        </w:rPr>
        <w:t>Цель: разрядка гнева в приемлемой форме при помощи вербальных средств.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Ребята, мы сейчас поиграем в необычную игру, мы будем обзываться. Но обзываться будем названием фрукт, овощей.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b/>
          <w:bCs/>
          <w:i/>
          <w:iCs/>
          <w:color w:val="333333"/>
        </w:rPr>
        <w:t>Но вы должны соблюдать правила игры.</w:t>
      </w:r>
      <w:r w:rsidRPr="006C3931">
        <w:rPr>
          <w:color w:val="333333"/>
        </w:rPr>
        <w:t> Каждое наше</w:t>
      </w:r>
      <w:r>
        <w:rPr>
          <w:color w:val="333333"/>
        </w:rPr>
        <w:t xml:space="preserve"> обращение начинается со слов: «А ты...»</w:t>
      </w:r>
      <w:r w:rsidRPr="006C3931">
        <w:rPr>
          <w:color w:val="333333"/>
        </w:rPr>
        <w:t>, и это игра, поэтому обижаться друг на друга не надо.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b/>
          <w:bCs/>
          <w:i/>
          <w:iCs/>
          <w:color w:val="333333"/>
        </w:rPr>
        <w:t>Задача:</w:t>
      </w:r>
      <w:r w:rsidRPr="006C3931">
        <w:rPr>
          <w:color w:val="333333"/>
        </w:rPr>
        <w:t> Встаем и обзываемся</w:t>
      </w:r>
      <w:r>
        <w:rPr>
          <w:color w:val="333333"/>
        </w:rPr>
        <w:t xml:space="preserve"> по кругу (3 круга), например, «А ты – морковка»</w:t>
      </w:r>
      <w:r w:rsidRPr="006C3931">
        <w:rPr>
          <w:color w:val="333333"/>
        </w:rPr>
        <w:t>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А теперь садимся, передаём мяч и говорим с</w:t>
      </w:r>
      <w:r>
        <w:rPr>
          <w:color w:val="333333"/>
        </w:rPr>
        <w:t>воему соседу, что-то приятное. «</w:t>
      </w:r>
      <w:r w:rsidRPr="006C3931">
        <w:rPr>
          <w:color w:val="333333"/>
        </w:rPr>
        <w:t>А ты - мо</w:t>
      </w:r>
      <w:r>
        <w:rPr>
          <w:color w:val="333333"/>
        </w:rPr>
        <w:t xml:space="preserve">я прелесть, </w:t>
      </w:r>
      <w:proofErr w:type="gramStart"/>
      <w:r>
        <w:rPr>
          <w:color w:val="333333"/>
        </w:rPr>
        <w:t>А</w:t>
      </w:r>
      <w:proofErr w:type="gramEnd"/>
      <w:r>
        <w:rPr>
          <w:color w:val="333333"/>
        </w:rPr>
        <w:t xml:space="preserve"> ты - мой цветочек»</w:t>
      </w:r>
      <w:r w:rsidRPr="006C3931">
        <w:rPr>
          <w:color w:val="333333"/>
        </w:rPr>
        <w:t>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i/>
          <w:iCs/>
          <w:color w:val="333333"/>
        </w:rPr>
        <w:t>Обсуждение: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1. Вам было обидно, когда вас обзывали называнием фрукт, овощей?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2. Что вы чувствовали?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3. Вам было приятно, когда вас называли хорошими словами?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23C6F">
        <w:rPr>
          <w:i/>
          <w:iCs/>
          <w:color w:val="333333"/>
        </w:rPr>
        <w:t>Вывод:</w:t>
      </w:r>
      <w:r w:rsidRPr="006C3931">
        <w:rPr>
          <w:color w:val="333333"/>
        </w:rPr>
        <w:t> Ребята, согласитесь лучше обзываться такими словами (например, морковка), чем другими словами, например, ты плохой.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bCs/>
          <w:color w:val="333333"/>
        </w:rPr>
        <w:t>7. Упражнение «Львы»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i/>
          <w:iCs/>
          <w:color w:val="333333"/>
        </w:rPr>
        <w:t>Цель: Обучение детей техникам ауторелаксации и саморегуляции.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Представьте себе, что мы - большая львиная семья. Давайте устроим соревнование, кто громче рычит. Начинаем по коей команде.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- А кто может еще громче? Хорошо рычите, львы!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i/>
          <w:iCs/>
          <w:color w:val="333333"/>
        </w:rPr>
        <w:t>Обсуждение:</w:t>
      </w:r>
      <w:r w:rsidRPr="006C3931">
        <w:rPr>
          <w:color w:val="333333"/>
        </w:rPr>
        <w:t> Ребята, когда вы злитесь, то можете примерить на себя "львиную шкуру" и громко зарычать на обидчика.... Однако лев - царь зверей, сильное и благородное животное. Он прекрасен и горд, свободен и несуетлив. Он умеет себя сдерживать.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Так же и мы - сильные духом, полные достоинства львы (дети изображают величественную осанку льва), могучие, уверенные в себе, спокойные и мудрые.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b/>
          <w:bCs/>
          <w:color w:val="333333"/>
        </w:rPr>
        <w:t>8. Рефлексия.</w:t>
      </w:r>
      <w:r w:rsidRPr="006C3931">
        <w:rPr>
          <w:b/>
          <w:bCs/>
          <w:i/>
          <w:iCs/>
          <w:color w:val="333333"/>
        </w:rPr>
        <w:t> 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i/>
          <w:iCs/>
          <w:color w:val="333333"/>
        </w:rPr>
        <w:t>Цель:</w:t>
      </w:r>
      <w:r w:rsidRPr="006C3931">
        <w:rPr>
          <w:color w:val="333333"/>
        </w:rPr>
        <w:t> Получение обратной связи.</w:t>
      </w:r>
    </w:p>
    <w:p w:rsidR="00141BA1" w:rsidRPr="006C3931" w:rsidRDefault="00141BA1" w:rsidP="00141BA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Что нового, интересного узнали на занятии?</w:t>
      </w:r>
    </w:p>
    <w:p w:rsidR="00141BA1" w:rsidRPr="006C3931" w:rsidRDefault="00141BA1" w:rsidP="00141BA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Что было самым трудным?</w:t>
      </w:r>
    </w:p>
    <w:p w:rsidR="00141BA1" w:rsidRPr="006C3931" w:rsidRDefault="00141BA1" w:rsidP="00141BA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Что понравилось - не понравилось сегодня?</w:t>
      </w:r>
    </w:p>
    <w:p w:rsidR="00141BA1" w:rsidRDefault="00141BA1" w:rsidP="00141BA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3931">
        <w:rPr>
          <w:color w:val="333333"/>
        </w:rPr>
        <w:t>С каким настроением Вы сегодня пришли на занятие и уходите.</w:t>
      </w:r>
    </w:p>
    <w:p w:rsidR="00141BA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141BA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Составители: педагог-психолог,</w:t>
      </w:r>
      <w:bookmarkStart w:id="0" w:name="_GoBack"/>
      <w:bookmarkEnd w:id="0"/>
      <w:r>
        <w:rPr>
          <w:color w:val="333333"/>
        </w:rPr>
        <w:t xml:space="preserve"> Захарова Г.Е.</w:t>
      </w:r>
    </w:p>
    <w:p w:rsidR="00141BA1" w:rsidRPr="006C3931" w:rsidRDefault="00141BA1" w:rsidP="00141B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учитель-логопед, Флягина Н.С.</w:t>
      </w:r>
    </w:p>
    <w:p w:rsidR="005138C1" w:rsidRDefault="005138C1"/>
    <w:sectPr w:rsidR="005138C1" w:rsidSect="00141BA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E8F"/>
    <w:multiLevelType w:val="multilevel"/>
    <w:tmpl w:val="6E32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B62A1"/>
    <w:multiLevelType w:val="multilevel"/>
    <w:tmpl w:val="EB82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D083F"/>
    <w:multiLevelType w:val="multilevel"/>
    <w:tmpl w:val="0F9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F39DC"/>
    <w:multiLevelType w:val="multilevel"/>
    <w:tmpl w:val="F4DE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C71AA"/>
    <w:multiLevelType w:val="multilevel"/>
    <w:tmpl w:val="8C02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02A77"/>
    <w:multiLevelType w:val="multilevel"/>
    <w:tmpl w:val="B16C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68"/>
    <w:rsid w:val="00141BA1"/>
    <w:rsid w:val="00280679"/>
    <w:rsid w:val="005138C1"/>
    <w:rsid w:val="0068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B84D"/>
  <w15:chartTrackingRefBased/>
  <w15:docId w15:val="{D9A47983-EF99-4998-9068-A12D5E73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14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141BA1"/>
  </w:style>
  <w:style w:type="paragraph" w:styleId="a4">
    <w:name w:val="List Paragraph"/>
    <w:basedOn w:val="a"/>
    <w:uiPriority w:val="34"/>
    <w:qFormat/>
    <w:rsid w:val="00141BA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1279</Words>
  <Characters>7292</Characters>
  <Application>Microsoft Office Word</Application>
  <DocSecurity>0</DocSecurity>
  <Lines>60</Lines>
  <Paragraphs>17</Paragraphs>
  <ScaleCrop>false</ScaleCrop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2025-12-09T10:08:00Z</dcterms:created>
  <dcterms:modified xsi:type="dcterms:W3CDTF">2025-12-09T10:13:00Z</dcterms:modified>
</cp:coreProperties>
</file>